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F9" w:rsidRPr="00B06072" w:rsidRDefault="006512F9" w:rsidP="00BE4E21">
      <w:pPr>
        <w:ind w:firstLine="709"/>
        <w:jc w:val="right"/>
      </w:pPr>
      <w:r w:rsidRPr="00B06072">
        <w:t xml:space="preserve">Приложение </w:t>
      </w:r>
    </w:p>
    <w:p w:rsidR="006512F9" w:rsidRPr="00B06072" w:rsidRDefault="006512F9" w:rsidP="00BE4E21">
      <w:pPr>
        <w:ind w:firstLine="709"/>
        <w:jc w:val="right"/>
      </w:pPr>
      <w:r w:rsidRPr="00B06072">
        <w:t>к решению Думы</w:t>
      </w:r>
    </w:p>
    <w:p w:rsidR="006512F9" w:rsidRPr="00B06072" w:rsidRDefault="006512F9" w:rsidP="00BE4E21">
      <w:pPr>
        <w:ind w:firstLine="709"/>
        <w:jc w:val="right"/>
      </w:pPr>
      <w:r w:rsidRPr="00B06072">
        <w:t>городского округа</w:t>
      </w:r>
    </w:p>
    <w:p w:rsidR="006512F9" w:rsidRPr="00B06072" w:rsidRDefault="006512F9" w:rsidP="00BE4E21">
      <w:pPr>
        <w:ind w:firstLine="709"/>
        <w:jc w:val="right"/>
      </w:pPr>
      <w:r>
        <w:t>от 30</w:t>
      </w:r>
      <w:r w:rsidRPr="00B06072">
        <w:t>.0</w:t>
      </w:r>
      <w:r>
        <w:t>5</w:t>
      </w:r>
      <w:r w:rsidRPr="00B06072">
        <w:t xml:space="preserve">.2018 года № </w:t>
      </w:r>
      <w:r>
        <w:t>21/19</w:t>
      </w:r>
    </w:p>
    <w:p w:rsidR="006512F9" w:rsidRDefault="006512F9" w:rsidP="00D94729">
      <w:pPr>
        <w:widowControl w:val="0"/>
        <w:autoSpaceDE w:val="0"/>
        <w:autoSpaceDN w:val="0"/>
        <w:adjustRightInd w:val="0"/>
        <w:jc w:val="center"/>
        <w:rPr>
          <w:sz w:val="28"/>
          <w:szCs w:val="28"/>
        </w:rPr>
      </w:pPr>
    </w:p>
    <w:p w:rsidR="006512F9" w:rsidRPr="00D04555" w:rsidRDefault="006512F9" w:rsidP="00150648">
      <w:pPr>
        <w:jc w:val="center"/>
        <w:rPr>
          <w:b/>
          <w:bCs/>
          <w:sz w:val="32"/>
          <w:szCs w:val="32"/>
        </w:rPr>
      </w:pPr>
      <w:r w:rsidRPr="00D04555">
        <w:rPr>
          <w:b/>
          <w:bCs/>
          <w:sz w:val="32"/>
          <w:szCs w:val="32"/>
        </w:rPr>
        <w:t>Отчет</w:t>
      </w:r>
    </w:p>
    <w:p w:rsidR="006512F9" w:rsidRPr="00D04555" w:rsidRDefault="006512F9" w:rsidP="00150648">
      <w:pPr>
        <w:jc w:val="center"/>
        <w:rPr>
          <w:b/>
          <w:bCs/>
          <w:sz w:val="32"/>
          <w:szCs w:val="32"/>
        </w:rPr>
      </w:pPr>
      <w:r>
        <w:rPr>
          <w:b/>
          <w:bCs/>
          <w:sz w:val="32"/>
          <w:szCs w:val="32"/>
        </w:rPr>
        <w:t>д</w:t>
      </w:r>
      <w:r w:rsidRPr="00D04555">
        <w:rPr>
          <w:b/>
          <w:bCs/>
          <w:sz w:val="32"/>
          <w:szCs w:val="32"/>
        </w:rPr>
        <w:t xml:space="preserve">епутата  Думы </w:t>
      </w:r>
      <w:r>
        <w:rPr>
          <w:b/>
          <w:bCs/>
          <w:sz w:val="32"/>
          <w:szCs w:val="32"/>
        </w:rPr>
        <w:t xml:space="preserve"> городского округа</w:t>
      </w:r>
      <w:r w:rsidRPr="00D04555">
        <w:rPr>
          <w:b/>
          <w:bCs/>
          <w:sz w:val="32"/>
          <w:szCs w:val="32"/>
        </w:rPr>
        <w:t xml:space="preserve"> ЗАТО Свободный</w:t>
      </w:r>
    </w:p>
    <w:p w:rsidR="006512F9" w:rsidRDefault="006512F9" w:rsidP="00150648">
      <w:pPr>
        <w:jc w:val="center"/>
        <w:rPr>
          <w:b/>
          <w:bCs/>
          <w:sz w:val="32"/>
          <w:szCs w:val="32"/>
        </w:rPr>
      </w:pPr>
      <w:r>
        <w:rPr>
          <w:b/>
          <w:bCs/>
          <w:sz w:val="32"/>
          <w:szCs w:val="32"/>
        </w:rPr>
        <w:t xml:space="preserve">Хизуева Р.Г. </w:t>
      </w:r>
      <w:r w:rsidRPr="00EB21EA">
        <w:rPr>
          <w:b/>
          <w:bCs/>
          <w:sz w:val="32"/>
          <w:szCs w:val="32"/>
        </w:rPr>
        <w:t>о проделанной работе за 201</w:t>
      </w:r>
      <w:r>
        <w:rPr>
          <w:b/>
          <w:bCs/>
          <w:sz w:val="32"/>
          <w:szCs w:val="32"/>
        </w:rPr>
        <w:t>7</w:t>
      </w:r>
      <w:r w:rsidRPr="00EB21EA">
        <w:rPr>
          <w:b/>
          <w:bCs/>
          <w:sz w:val="32"/>
          <w:szCs w:val="32"/>
        </w:rPr>
        <w:t xml:space="preserve"> год</w:t>
      </w:r>
    </w:p>
    <w:p w:rsidR="006512F9" w:rsidRDefault="006512F9" w:rsidP="00D94729">
      <w:pPr>
        <w:widowControl w:val="0"/>
        <w:autoSpaceDE w:val="0"/>
        <w:autoSpaceDN w:val="0"/>
        <w:adjustRightInd w:val="0"/>
        <w:rPr>
          <w:sz w:val="28"/>
          <w:szCs w:val="28"/>
        </w:rPr>
      </w:pPr>
    </w:p>
    <w:p w:rsidR="006512F9"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 xml:space="preserve">В своей работе  и депутатской деятельности  руководствуюсь всеми нормативно-правовыми актами, федеральными законами  Российской Федерации  и иными документами, действующими на территории  Российской Федерации. Действую  строго в рамках   </w:t>
      </w:r>
      <w:r>
        <w:rPr>
          <w:sz w:val="28"/>
          <w:szCs w:val="28"/>
        </w:rPr>
        <w:t xml:space="preserve">депутатской </w:t>
      </w:r>
      <w:r w:rsidRPr="00150648">
        <w:rPr>
          <w:sz w:val="28"/>
          <w:szCs w:val="28"/>
        </w:rPr>
        <w:t xml:space="preserve"> компетенции.  В случае если обращение граждан поступает ко мне и относится не к вопросам моей компетенции,  направляю </w:t>
      </w:r>
      <w:r>
        <w:rPr>
          <w:sz w:val="28"/>
          <w:szCs w:val="28"/>
        </w:rPr>
        <w:t xml:space="preserve">его </w:t>
      </w:r>
      <w:r w:rsidRPr="00150648">
        <w:rPr>
          <w:sz w:val="28"/>
          <w:szCs w:val="28"/>
        </w:rPr>
        <w:t>по инстанции, о чем оповещаю письменно</w:t>
      </w:r>
      <w:r>
        <w:rPr>
          <w:sz w:val="28"/>
          <w:szCs w:val="28"/>
        </w:rPr>
        <w:t xml:space="preserve"> гражданина</w:t>
      </w:r>
      <w:r w:rsidRPr="00150648">
        <w:rPr>
          <w:sz w:val="28"/>
          <w:szCs w:val="28"/>
        </w:rPr>
        <w:t xml:space="preserve">.   </w:t>
      </w:r>
    </w:p>
    <w:p w:rsidR="006512F9" w:rsidRPr="00150648"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Основная работа направлена на изучение и прогнозирование  социальной о</w:t>
      </w:r>
      <w:r>
        <w:rPr>
          <w:sz w:val="28"/>
          <w:szCs w:val="28"/>
        </w:rPr>
        <w:t>бс</w:t>
      </w:r>
      <w:r w:rsidRPr="00150648">
        <w:rPr>
          <w:sz w:val="28"/>
          <w:szCs w:val="28"/>
        </w:rPr>
        <w:t xml:space="preserve">тановки в городском округе ЗАТО Свободный, оказание социальной, правовой и  иной помощи населению.  Выполнение отдельных поручений Думы  и </w:t>
      </w:r>
      <w:r>
        <w:rPr>
          <w:sz w:val="28"/>
          <w:szCs w:val="28"/>
        </w:rPr>
        <w:t>п</w:t>
      </w:r>
      <w:r w:rsidRPr="00150648">
        <w:rPr>
          <w:sz w:val="28"/>
          <w:szCs w:val="28"/>
        </w:rPr>
        <w:t xml:space="preserve">редседателя Думы городского округа  ЗАТО Свободный.  На основании   утвержденного графика   организовываю и провожу прием граждан. </w:t>
      </w:r>
    </w:p>
    <w:p w:rsidR="006512F9" w:rsidRPr="00150648"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Формы работы:  социальное исследование, прогнозирование и анализ обстановки, проведение мониторинга  кризисных явлений, анкетирование, опрос населения, работа с обращениями граждан. За отчетный период всего обратились физические  лица 15 человек, групповые обращения 5 , от организации – 1 обращение. Все  обращения  фиксируются в журнале приема граждан и в дальнейшем сопровождаются до момента  их решения.</w:t>
      </w:r>
    </w:p>
    <w:p w:rsidR="006512F9"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Принцип работы: законность, справедливость, предметность, адресность, взаимопомощь.  За время работы в Думе городского  округа ЗАТО Свободный, в период с 2000 года по  настоящее  время, для меня депутат – это главный посредник между населением  и властью любого уровня. Вникать в нужды и проблемы населения, донести их проблемы и чаяния до власти - основная задача для депутата. В современном мире, в век высоких технологий  граждане зачастую стали обращаться, используя при этом интернет  и социальные  сети.  В те далекие 2000 годы  и в настоящее  время,  независимо  от формы обращения  и каким путем воспользовался гражданин, я принимаю во внимание  все обращения. Население  если испытывает удобство при такой форме обращения,   я принимаю это. Только при этом единственное условие, обратившийся должен себя идентифицировать, фиксировать фамилию</w:t>
      </w:r>
      <w:r>
        <w:rPr>
          <w:sz w:val="28"/>
          <w:szCs w:val="28"/>
        </w:rPr>
        <w:t>,</w:t>
      </w:r>
      <w:r w:rsidRPr="00150648">
        <w:rPr>
          <w:sz w:val="28"/>
          <w:szCs w:val="28"/>
        </w:rPr>
        <w:t xml:space="preserve"> имя</w:t>
      </w:r>
      <w:r>
        <w:rPr>
          <w:sz w:val="28"/>
          <w:szCs w:val="28"/>
        </w:rPr>
        <w:t>,</w:t>
      </w:r>
      <w:r w:rsidRPr="00150648">
        <w:rPr>
          <w:sz w:val="28"/>
          <w:szCs w:val="28"/>
        </w:rPr>
        <w:t xml:space="preserve"> отчество, адрес проживания и контактный телефон для осуществления обратной связи, данное требование касается социальных сетей и электронной почты.   </w:t>
      </w:r>
    </w:p>
    <w:p w:rsidR="006512F9" w:rsidRPr="00150648"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 xml:space="preserve">Обращаются с различными проблемами, среди которых нельзя выделять по важности.  Для населения они все важные. За отчетный период  принял участие во всех плановых и внеплановых заседаниях Думы городского округа  ЗАТО Свободный, за исключением отпуска. Принимал участие, а также проводил по поручению </w:t>
      </w:r>
      <w:r>
        <w:rPr>
          <w:sz w:val="28"/>
          <w:szCs w:val="28"/>
        </w:rPr>
        <w:t>п</w:t>
      </w:r>
      <w:r w:rsidRPr="00150648">
        <w:rPr>
          <w:sz w:val="28"/>
          <w:szCs w:val="28"/>
        </w:rPr>
        <w:t>редседателя Думы городского округа ЗАТО Свободный  публичные слушания.  Принимал участие   и организовывал мероприятия по поручению</w:t>
      </w:r>
      <w:r w:rsidRPr="00087C16">
        <w:rPr>
          <w:sz w:val="28"/>
          <w:szCs w:val="28"/>
        </w:rPr>
        <w:t xml:space="preserve"> </w:t>
      </w:r>
      <w:r>
        <w:rPr>
          <w:sz w:val="28"/>
          <w:szCs w:val="28"/>
        </w:rPr>
        <w:t>п</w:t>
      </w:r>
      <w:r w:rsidRPr="00150648">
        <w:rPr>
          <w:sz w:val="28"/>
          <w:szCs w:val="28"/>
        </w:rPr>
        <w:t>редседателя Думы городского округа, принимал участие в работе  депутатских комиссий  в Думе  городского округа ЗАТО Свободный. Количество  плановых приемов граждан было 12, совместные приемы граждан с иными должностными лицами и представителями – 4.  За отчетный период поступило одно обращение от гражданина  города Екатеринбурга, которое было перенаправлено депутату Законодательного Собрания Свердловской области   Погудину  Вячеславу  Викторовичу.</w:t>
      </w:r>
    </w:p>
    <w:p w:rsidR="006512F9"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 xml:space="preserve">Являясь  заместителем председателя Думы городского  округа ЗАТО Свободный, руководителем Общественной Приемной, руководителем депутатской фракции «ЕДИНАЯ РОССИЯ»  активно взаимодействую со всеми ветвями власти,  учреждениями, предприятиями на территории  городского округа ЗАТО Свободный, участвую </w:t>
      </w:r>
      <w:r>
        <w:rPr>
          <w:sz w:val="28"/>
          <w:szCs w:val="28"/>
        </w:rPr>
        <w:t>в</w:t>
      </w:r>
      <w:r w:rsidRPr="00150648">
        <w:rPr>
          <w:sz w:val="28"/>
          <w:szCs w:val="28"/>
        </w:rPr>
        <w:t xml:space="preserve"> мероприятиях на территории   Свердловской области по приглашению или в рамках компетенции.  </w:t>
      </w:r>
    </w:p>
    <w:p w:rsidR="006512F9"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Ежегодно по запросу получаю от администрации городского округа ЗАТО Свободный   информацию</w:t>
      </w:r>
      <w:r>
        <w:rPr>
          <w:sz w:val="28"/>
          <w:szCs w:val="28"/>
        </w:rPr>
        <w:t xml:space="preserve"> </w:t>
      </w:r>
      <w:r w:rsidRPr="00150648">
        <w:rPr>
          <w:sz w:val="28"/>
          <w:szCs w:val="28"/>
        </w:rPr>
        <w:t>-</w:t>
      </w:r>
      <w:r>
        <w:rPr>
          <w:sz w:val="28"/>
          <w:szCs w:val="28"/>
        </w:rPr>
        <w:t xml:space="preserve"> </w:t>
      </w:r>
      <w:r w:rsidRPr="00150648">
        <w:rPr>
          <w:sz w:val="28"/>
          <w:szCs w:val="28"/>
        </w:rPr>
        <w:t xml:space="preserve">мониторинг о социально-экономической ситуации на территории городского округа ЗАТО Свободный.  Принимаю активное участие  различного рода выборных кампаниях. За отчетный период  участвовал  и организовывал  многие социально важные массовые мероприятия. </w:t>
      </w:r>
    </w:p>
    <w:p w:rsidR="006512F9" w:rsidRPr="00150648" w:rsidRDefault="006512F9" w:rsidP="00150648">
      <w:pPr>
        <w:widowControl w:val="0"/>
        <w:autoSpaceDE w:val="0"/>
        <w:autoSpaceDN w:val="0"/>
        <w:adjustRightInd w:val="0"/>
        <w:rPr>
          <w:sz w:val="28"/>
          <w:szCs w:val="28"/>
        </w:rPr>
      </w:pPr>
      <w:r>
        <w:rPr>
          <w:sz w:val="28"/>
          <w:szCs w:val="28"/>
        </w:rPr>
        <w:t xml:space="preserve">       </w:t>
      </w:r>
      <w:r w:rsidRPr="00150648">
        <w:rPr>
          <w:sz w:val="28"/>
          <w:szCs w:val="28"/>
        </w:rPr>
        <w:t>Налажен механизм проведения совместных  приемов с командованием  войсковой части 34103,  а также  отработка обращений которые касаются  войсковой части.  Своевременная  проработка вопроса и оперативное доведение результата до гражданина – неотъемлемая и важнейшая часть работы депутата. Неоднократно мною были направлены обращения также  в вышестоящие инстанции  и ведомства, так как обращения касаются исключительно  компетенции  федеральных или региональных властей. Периодически   провожу анализ наказов избирателей.</w:t>
      </w:r>
    </w:p>
    <w:p w:rsidR="006512F9" w:rsidRDefault="006512F9" w:rsidP="00ED25F3">
      <w:pPr>
        <w:widowControl w:val="0"/>
        <w:autoSpaceDE w:val="0"/>
        <w:autoSpaceDN w:val="0"/>
        <w:adjustRightInd w:val="0"/>
        <w:rPr>
          <w:sz w:val="28"/>
          <w:szCs w:val="28"/>
        </w:rPr>
      </w:pPr>
    </w:p>
    <w:p w:rsidR="006512F9" w:rsidRDefault="006512F9" w:rsidP="00ED25F3">
      <w:pPr>
        <w:widowControl w:val="0"/>
        <w:autoSpaceDE w:val="0"/>
        <w:autoSpaceDN w:val="0"/>
        <w:adjustRightInd w:val="0"/>
        <w:rPr>
          <w:sz w:val="28"/>
          <w:szCs w:val="28"/>
        </w:rPr>
      </w:pPr>
      <w:r>
        <w:rPr>
          <w:sz w:val="28"/>
          <w:szCs w:val="28"/>
        </w:rPr>
        <w:t xml:space="preserve">Депутат   Думы  городского округа </w:t>
      </w:r>
    </w:p>
    <w:p w:rsidR="006512F9" w:rsidRDefault="006512F9" w:rsidP="00ED25F3">
      <w:pPr>
        <w:widowControl w:val="0"/>
        <w:autoSpaceDE w:val="0"/>
        <w:autoSpaceDN w:val="0"/>
        <w:adjustRightInd w:val="0"/>
        <w:rPr>
          <w:sz w:val="28"/>
          <w:szCs w:val="28"/>
        </w:rPr>
      </w:pPr>
      <w:r w:rsidRPr="00D04555">
        <w:rPr>
          <w:sz w:val="28"/>
          <w:szCs w:val="28"/>
        </w:rPr>
        <w:t>ЗАТО Свободный</w:t>
      </w:r>
      <w:r>
        <w:rPr>
          <w:sz w:val="28"/>
          <w:szCs w:val="28"/>
        </w:rPr>
        <w:t xml:space="preserve">                                                                      Р.Г. Хизуев.</w:t>
      </w:r>
    </w:p>
    <w:p w:rsidR="006512F9" w:rsidRPr="00CD2C6E" w:rsidRDefault="006512F9" w:rsidP="00D2348A">
      <w:pPr>
        <w:spacing w:before="240"/>
        <w:ind w:left="540"/>
        <w:rPr>
          <w:sz w:val="28"/>
          <w:szCs w:val="28"/>
        </w:rPr>
      </w:pPr>
    </w:p>
    <w:p w:rsidR="006512F9" w:rsidRPr="00CD2C6E" w:rsidRDefault="006512F9" w:rsidP="00D2348A">
      <w:pPr>
        <w:ind w:left="540"/>
        <w:rPr>
          <w:sz w:val="28"/>
          <w:szCs w:val="28"/>
        </w:rPr>
      </w:pPr>
    </w:p>
    <w:sectPr w:rsidR="006512F9" w:rsidRPr="00CD2C6E" w:rsidSect="00ED25F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F2DF8"/>
    <w:multiLevelType w:val="hybridMultilevel"/>
    <w:tmpl w:val="6CDE09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BC4"/>
    <w:rsid w:val="000368ED"/>
    <w:rsid w:val="00073B44"/>
    <w:rsid w:val="00087C16"/>
    <w:rsid w:val="000A76D0"/>
    <w:rsid w:val="000E3427"/>
    <w:rsid w:val="001254D7"/>
    <w:rsid w:val="001451E3"/>
    <w:rsid w:val="00150648"/>
    <w:rsid w:val="001D4876"/>
    <w:rsid w:val="001F177F"/>
    <w:rsid w:val="00220042"/>
    <w:rsid w:val="00220F0B"/>
    <w:rsid w:val="0025215F"/>
    <w:rsid w:val="002657E2"/>
    <w:rsid w:val="002D0A42"/>
    <w:rsid w:val="00326560"/>
    <w:rsid w:val="003C4EB8"/>
    <w:rsid w:val="003F6E94"/>
    <w:rsid w:val="004929B5"/>
    <w:rsid w:val="005915E7"/>
    <w:rsid w:val="0059285E"/>
    <w:rsid w:val="006512F9"/>
    <w:rsid w:val="006D2F76"/>
    <w:rsid w:val="007F7490"/>
    <w:rsid w:val="008A3335"/>
    <w:rsid w:val="008C709B"/>
    <w:rsid w:val="00AC5621"/>
    <w:rsid w:val="00AD10A9"/>
    <w:rsid w:val="00AD6208"/>
    <w:rsid w:val="00B06072"/>
    <w:rsid w:val="00BD3BC4"/>
    <w:rsid w:val="00BE4E21"/>
    <w:rsid w:val="00BF4F55"/>
    <w:rsid w:val="00C03D68"/>
    <w:rsid w:val="00C1075F"/>
    <w:rsid w:val="00CC1A6B"/>
    <w:rsid w:val="00CD2C6E"/>
    <w:rsid w:val="00D04555"/>
    <w:rsid w:val="00D2348A"/>
    <w:rsid w:val="00D94729"/>
    <w:rsid w:val="00DA13F1"/>
    <w:rsid w:val="00E43F7A"/>
    <w:rsid w:val="00EB21EA"/>
    <w:rsid w:val="00ED25F3"/>
    <w:rsid w:val="00EE4E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List 3" w:locked="1" w:semiHidden="0" w:uiPriority="0" w:unhideWhenUsed="0"/>
    <w:lsdException w:name="List 4" w:locked="1" w:semiHidden="0" w:uiPriority="0" w:unhideWhenUsed="0"/>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E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4F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2004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0042"/>
    <w:rPr>
      <w:rFonts w:ascii="Segoe UI" w:hAnsi="Segoe UI" w:cs="Segoe UI"/>
      <w:sz w:val="18"/>
      <w:szCs w:val="18"/>
    </w:rPr>
  </w:style>
  <w:style w:type="paragraph" w:customStyle="1" w:styleId="ConsPlusNormal">
    <w:name w:val="ConsPlusNormal"/>
    <w:link w:val="ConsPlusNormal0"/>
    <w:uiPriority w:val="99"/>
    <w:rsid w:val="00ED25F3"/>
    <w:pPr>
      <w:autoSpaceDE w:val="0"/>
      <w:autoSpaceDN w:val="0"/>
      <w:adjustRightInd w:val="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ED25F3"/>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1738238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700</Words>
  <Characters>3995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ПОЛИТИЧЕСКАЯ ПАРТИЯ «ЕДИНАЯ РОССИЯ»</dc:title>
  <dc:subject/>
  <dc:creator>Admin</dc:creator>
  <cp:keywords/>
  <dc:description/>
  <cp:lastModifiedBy>123</cp:lastModifiedBy>
  <cp:revision>7</cp:revision>
  <cp:lastPrinted>2017-04-04T04:56:00Z</cp:lastPrinted>
  <dcterms:created xsi:type="dcterms:W3CDTF">2017-04-04T04:47:00Z</dcterms:created>
  <dcterms:modified xsi:type="dcterms:W3CDTF">2018-05-31T09:12:00Z</dcterms:modified>
</cp:coreProperties>
</file>